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9A" w:rsidRDefault="000D3B9A" w:rsidP="000D3B9A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нас в детском саду  прошел замечательный  день мыльных пузырей. </w:t>
      </w:r>
      <w:r>
        <w:rPr>
          <w:color w:val="000000"/>
        </w:rPr>
        <w:t>Пускание мыльных пузырей – одна из самых незатейливых, но при этом самых весёлых детских забав.  И, конечно, лучше всего эта затея подходит для прогулок на свежем воздухе: ветерок помогает выдувать и отправлять в путешествие разноцветные мыльные шарики.</w:t>
      </w:r>
    </w:p>
    <w:p w:rsidR="000D3B9A" w:rsidRPr="000D3B9A" w:rsidRDefault="000D3B9A" w:rsidP="000D3B9A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Игровые упражнения, конкурсы, экспериментальная деятельность позволили сделать его весёлым, интересным и познавательным.</w:t>
      </w:r>
      <w:bookmarkStart w:id="0" w:name="_GoBack"/>
      <w:bookmarkEnd w:id="0"/>
    </w:p>
    <w:p w:rsidR="000D3B9A" w:rsidRDefault="000D3B9A" w:rsidP="000D3B9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 получился весёлый, забавный, энергичный и завершился праздничной дискотекой.</w:t>
      </w:r>
    </w:p>
    <w:p w:rsidR="000D3B9A" w:rsidRDefault="000D3B9A" w:rsidP="000D3B9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завершение мероприятия дети с радостью запускали пузыри, любовались их красотой и разнообразием, потом продолжили  веселье с мыльными пузырями на игровых площадках.</w:t>
      </w:r>
    </w:p>
    <w:p w:rsidR="000D3B9A" w:rsidRDefault="000D3B9A" w:rsidP="000D3B9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 были очень довольны и счастливы. Ведь мыльные пузыри для них - это волшебство.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9E"/>
    <w:rsid w:val="000D3B9A"/>
    <w:rsid w:val="001C7B9E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2021-07-03T12:05:00Z</dcterms:created>
  <dcterms:modified xsi:type="dcterms:W3CDTF">2021-07-03T12:07:00Z</dcterms:modified>
</cp:coreProperties>
</file>